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  <w:t>2021年临夏州事业单位公开招聘</w:t>
      </w: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  <w:t>教育类岗位面试简要实施步骤</w:t>
      </w:r>
    </w:p>
    <w:p>
      <w:pPr>
        <w:snapToGrid/>
        <w:spacing w:before="0" w:beforeAutospacing="0" w:after="0" w:afterAutospacing="0" w:line="24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w w:val="100"/>
          <w:sz w:val="44"/>
          <w:szCs w:val="44"/>
          <w:lang w:eastAsia="zh-CN"/>
        </w:rPr>
        <w:t xml:space="preserve"> 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lang w:eastAsia="zh-CN"/>
        </w:rPr>
        <w:t>一、考生进场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1.考生进入候考室后，由候考室工作人员审核面试通知书和有效居民身份证核实身份，核验考生教案、教具，现场讲课科目是否与指定教材相符；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2.抽签确定面试顺序；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3.根据面试工作进度，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引导员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引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领考生到达面试考场外指定区域等候，考生根据主持人指令进入面试考场；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4.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考生进场后，主持人介绍考生序号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并请考生将相关证件和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教案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交于监督席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val="en-US" w:eastAsia="zh-CN"/>
        </w:rPr>
        <w:t>审核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5.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审核完毕后，考生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val="en-US" w:eastAsia="zh-CN"/>
        </w:rPr>
        <w:t>准备讲课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lang w:val="en-US" w:eastAsia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lang w:eastAsia="zh-CN"/>
        </w:rPr>
        <w:t>由主持人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分发教案，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示意面试开始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并开始计时。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2.考生讲课。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rPr>
          <w:rFonts w:hint="eastAsia" w:ascii="楷体" w:hAnsi="楷体" w:eastAsia="楷体" w:cs="楷体"/>
          <w:b/>
          <w:bCs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lang w:eastAsia="zh-CN"/>
        </w:rPr>
        <w:t>三、时间提醒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1.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考生讲课完毕，尚有剩余时间，主考官提醒考生是否需要补充。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（提醒用语：还有剩余时间，你是否需要补充？）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2.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面试结束前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val="en-US" w:eastAsia="zh-CN"/>
        </w:rPr>
        <w:t>1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分钟，记录计时员举最后一分钟提示牌提醒考生。</w:t>
      </w:r>
    </w:p>
    <w:p>
      <w:pPr>
        <w:keepLines w:val="0"/>
        <w:widowControl w:val="0"/>
        <w:snapToGrid/>
        <w:spacing w:before="0" w:beforeAutospacing="0" w:after="0" w:afterAutospacing="0" w:line="360" w:lineRule="auto"/>
        <w:ind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sz w:val="32"/>
          <w:lang w:eastAsia="zh-CN"/>
        </w:rPr>
        <w:t>四、面试评分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考生讲课结束后：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1.考官为考生打分并亮分；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2.主持人当场唱分；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3.记分核分员和监督员核分；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color w:val="000000"/>
          <w:kern w:val="2"/>
          <w:sz w:val="32"/>
          <w:szCs w:val="24"/>
          <w:lang w:val="en-US" w:eastAsia="zh-CN" w:bidi="ar-SA"/>
        </w:rPr>
        <w:t>4.主持人当场宣读考生面试成绩并请考生签字、摁手印确认本人面试成绩。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24"/>
          <w:lang w:val="en-US" w:eastAsia="zh-CN" w:bidi="ar-SA"/>
        </w:rPr>
        <w:t>五、面试结束</w:t>
      </w:r>
    </w:p>
    <w:p>
      <w:pPr>
        <w:pStyle w:val="5"/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24"/>
          <w:lang w:val="en-US" w:eastAsia="zh-CN" w:bidi="ar-SA"/>
        </w:rPr>
        <w:t>1.主持人请考生退场并带下一位考生进场；</w:t>
      </w:r>
    </w:p>
    <w:p>
      <w:pPr>
        <w:pStyle w:val="5"/>
        <w:keepLines w:val="0"/>
        <w:widowControl w:val="0"/>
        <w:snapToGrid/>
        <w:spacing w:before="0" w:beforeAutospacing="0" w:after="0" w:afterAutospacing="0" w:line="360" w:lineRule="auto"/>
        <w:ind w:firstLine="640" w:firstLineChars="200"/>
        <w:jc w:val="both"/>
        <w:textAlignment w:val="baseline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w w:val="100"/>
          <w:sz w:val="32"/>
          <w:lang w:eastAsia="zh-CN"/>
        </w:rPr>
        <w:t>引导员指引考生直接离开考点。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2B98"/>
    <w:rsid w:val="0AA55AEA"/>
    <w:rsid w:val="0BEA7EB6"/>
    <w:rsid w:val="0D047F08"/>
    <w:rsid w:val="128A3099"/>
    <w:rsid w:val="174F1133"/>
    <w:rsid w:val="1A9B0EB2"/>
    <w:rsid w:val="1CB677E8"/>
    <w:rsid w:val="1F502B98"/>
    <w:rsid w:val="200242CA"/>
    <w:rsid w:val="22DD6999"/>
    <w:rsid w:val="25586DBB"/>
    <w:rsid w:val="2B46319E"/>
    <w:rsid w:val="2B974E8F"/>
    <w:rsid w:val="387106B3"/>
    <w:rsid w:val="3F0B6A65"/>
    <w:rsid w:val="3F994A06"/>
    <w:rsid w:val="41E30352"/>
    <w:rsid w:val="425A0CEA"/>
    <w:rsid w:val="42C9236A"/>
    <w:rsid w:val="44913BEF"/>
    <w:rsid w:val="4DA831F4"/>
    <w:rsid w:val="50CB1FF9"/>
    <w:rsid w:val="534F113E"/>
    <w:rsid w:val="542D5DB4"/>
    <w:rsid w:val="592D213C"/>
    <w:rsid w:val="5EBB784C"/>
    <w:rsid w:val="6EE9556D"/>
    <w:rsid w:val="7DAE1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ind w:firstLine="0" w:firstLineChars="0"/>
      <w:outlineLvl w:val="0"/>
    </w:pPr>
    <w:rPr>
      <w:rFonts w:eastAsia="黑体"/>
      <w:b/>
      <w:kern w:val="44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ind w:firstLine="0" w:firstLineChars="0"/>
      <w:jc w:val="left"/>
      <w:outlineLvl w:val="1"/>
    </w:pPr>
    <w:rPr>
      <w:rFonts w:hint="eastAsia" w:ascii="宋体" w:hAnsi="宋体" w:eastAsia="楷体" w:cs="宋体"/>
      <w:b/>
      <w:kern w:val="0"/>
      <w:sz w:val="32"/>
      <w:szCs w:val="36"/>
      <w:lang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</w:style>
  <w:style w:type="paragraph" w:styleId="5">
    <w:name w:val="Plain Text"/>
    <w:basedOn w:val="1"/>
    <w:qFormat/>
    <w:uiPriority w:val="0"/>
    <w:rPr>
      <w:rFonts w:asci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2020-09-10T08:04:00Z</dcterms:created>
  <dc:creator>7hours</dc:creator>
  <cp:lastModifiedBy>King-nana </cp:lastModifiedBy>
  <dcterms:modified xsi:type="dcterms:W3CDTF">2021-07-14T01:38:31Z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20DC409A73904685B51FCE960CB1B251</vt:lpwstr>
  </property>
</Properties>
</file>